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856D0" w14:textId="216395C9" w:rsidR="007E46C3" w:rsidRDefault="007E46C3" w:rsidP="007E46C3">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Memo</w:t>
      </w:r>
    </w:p>
    <w:p w14:paraId="6D05FA1A" w14:textId="77777777" w:rsidR="007E46C3" w:rsidRDefault="007E46C3" w:rsidP="007E46C3">
      <w:proofErr w:type="gramStart"/>
      <w:r>
        <w:t>From :</w:t>
      </w:r>
      <w:proofErr w:type="gramEnd"/>
      <w:r>
        <w:t xml:space="preserve"> Conservation Commission, Ken Stern, Chair</w:t>
      </w:r>
    </w:p>
    <w:p w14:paraId="3C391EBD" w14:textId="057011EE" w:rsidR="007E46C3" w:rsidRDefault="007E46C3" w:rsidP="007E46C3">
      <w:r>
        <w:t>To: Planning Board, Brendan O’Donnell, Chair</w:t>
      </w:r>
    </w:p>
    <w:p w14:paraId="78E6AB5D" w14:textId="78907460" w:rsidR="007E46C3" w:rsidRDefault="007E46C3" w:rsidP="007E46C3">
      <w:r>
        <w:t>Cc</w:t>
      </w:r>
      <w:proofErr w:type="gramStart"/>
      <w:r>
        <w:t>:  Select</w:t>
      </w:r>
      <w:proofErr w:type="gramEnd"/>
      <w:r>
        <w:t xml:space="preserve"> Board, Scott </w:t>
      </w:r>
      <w:r w:rsidR="007E6BBB">
        <w:t>Doherty, Chair</w:t>
      </w:r>
    </w:p>
    <w:p w14:paraId="60429F08" w14:textId="08560012" w:rsidR="007E6BBB" w:rsidRPr="007E6BBB" w:rsidRDefault="007E6BBB" w:rsidP="007E6BBB">
      <w:r>
        <w:t xml:space="preserve">Re: Proposed Contaminated </w:t>
      </w:r>
      <w:r>
        <w:t>Materials</w:t>
      </w:r>
      <w:r>
        <w:t xml:space="preserve"> Ordinance</w:t>
      </w:r>
    </w:p>
    <w:p w14:paraId="10F99608" w14:textId="683CE09E" w:rsidR="007E46C3" w:rsidRDefault="007E46C3" w:rsidP="007E46C3">
      <w:r>
        <w:t>At the CCC meeting of August 14</w:t>
      </w:r>
      <w:r w:rsidRPr="007E46C3">
        <w:rPr>
          <w:vertAlign w:val="superscript"/>
        </w:rPr>
        <w:t>th</w:t>
      </w:r>
      <w:r>
        <w:t xml:space="preserve">, 2025, the Commission reviewed and discussed the ordinance being proposed by the Selectmen </w:t>
      </w:r>
      <w:r w:rsidR="007E6BBB">
        <w:t>relative to</w:t>
      </w:r>
      <w:r>
        <w:t xml:space="preserve"> Contaminated </w:t>
      </w:r>
      <w:r w:rsidR="007E6BBB">
        <w:t>Materials</w:t>
      </w:r>
      <w:r>
        <w:t>. The following excerpt of our minutes summarizes our discussion. We suggest that the list of items at the bottom be added</w:t>
      </w:r>
      <w:r w:rsidR="007E6BBB">
        <w:t xml:space="preserve"> to the ordinance</w:t>
      </w:r>
      <w:r>
        <w:t xml:space="preserve"> with the provision “includ</w:t>
      </w:r>
      <w:r w:rsidR="007E6BBB">
        <w:t xml:space="preserve">ing </w:t>
      </w:r>
      <w:r>
        <w:t>but not limited to”</w:t>
      </w:r>
    </w:p>
    <w:p w14:paraId="361DB209" w14:textId="5CF75140" w:rsidR="007E46C3" w:rsidRDefault="007E46C3" w:rsidP="007E46C3">
      <w:r>
        <w:t>Please excuse the delay in providing our comments.</w:t>
      </w:r>
    </w:p>
    <w:p w14:paraId="580CB643" w14:textId="4B530B16" w:rsidR="007E46C3" w:rsidRDefault="007E46C3" w:rsidP="007E46C3">
      <w:r>
        <w:t>Thank you for your consideration</w:t>
      </w:r>
      <w:r w:rsidR="007E6BBB">
        <w:t>, Ken</w:t>
      </w:r>
    </w:p>
    <w:p w14:paraId="36E73DDC" w14:textId="6D8D8788" w:rsidR="007E46C3" w:rsidRPr="00000B15" w:rsidRDefault="007E46C3" w:rsidP="007E46C3">
      <w:pPr>
        <w:ind w:left="720"/>
        <w:rPr>
          <w:rFonts w:ascii="Times New Roman" w:hAnsi="Times New Roman" w:cs="Times New Roman"/>
        </w:rPr>
      </w:pPr>
      <w:r w:rsidRPr="00000B15">
        <w:rPr>
          <w:rFonts w:ascii="Times New Roman" w:hAnsi="Times New Roman" w:cs="Times New Roman"/>
        </w:rPr>
        <w:t xml:space="preserve">The intent of the proposed </w:t>
      </w:r>
      <w:r>
        <w:rPr>
          <w:rFonts w:ascii="Times New Roman" w:hAnsi="Times New Roman" w:cs="Times New Roman"/>
        </w:rPr>
        <w:t>C</w:t>
      </w:r>
      <w:r w:rsidRPr="00000B15">
        <w:rPr>
          <w:rFonts w:ascii="Times New Roman" w:hAnsi="Times New Roman" w:cs="Times New Roman"/>
        </w:rPr>
        <w:t xml:space="preserve">ontaminated </w:t>
      </w:r>
      <w:r>
        <w:rPr>
          <w:rFonts w:ascii="Times New Roman" w:hAnsi="Times New Roman" w:cs="Times New Roman"/>
        </w:rPr>
        <w:t>M</w:t>
      </w:r>
      <w:r w:rsidRPr="00000B15">
        <w:rPr>
          <w:rFonts w:ascii="Times New Roman" w:hAnsi="Times New Roman" w:cs="Times New Roman"/>
        </w:rPr>
        <w:t xml:space="preserve">aterials </w:t>
      </w:r>
      <w:r>
        <w:rPr>
          <w:rFonts w:ascii="Times New Roman" w:hAnsi="Times New Roman" w:cs="Times New Roman"/>
        </w:rPr>
        <w:t>O</w:t>
      </w:r>
      <w:r w:rsidRPr="00000B15">
        <w:rPr>
          <w:rFonts w:ascii="Times New Roman" w:hAnsi="Times New Roman" w:cs="Times New Roman"/>
        </w:rPr>
        <w:t xml:space="preserve">rdinance is for adoption by the Board of Selectmen (BOS) rather than as a </w:t>
      </w:r>
      <w:r>
        <w:rPr>
          <w:rFonts w:ascii="Times New Roman" w:hAnsi="Times New Roman" w:cs="Times New Roman"/>
        </w:rPr>
        <w:t>P</w:t>
      </w:r>
      <w:r w:rsidRPr="00000B15">
        <w:rPr>
          <w:rFonts w:ascii="Times New Roman" w:hAnsi="Times New Roman" w:cs="Times New Roman"/>
        </w:rPr>
        <w:t xml:space="preserve">lanning </w:t>
      </w:r>
      <w:r>
        <w:rPr>
          <w:rFonts w:ascii="Times New Roman" w:hAnsi="Times New Roman" w:cs="Times New Roman"/>
        </w:rPr>
        <w:t>B</w:t>
      </w:r>
      <w:r w:rsidRPr="00000B15">
        <w:rPr>
          <w:rFonts w:ascii="Times New Roman" w:hAnsi="Times New Roman" w:cs="Times New Roman"/>
        </w:rPr>
        <w:t xml:space="preserve">oard </w:t>
      </w:r>
      <w:r>
        <w:rPr>
          <w:rFonts w:ascii="Times New Roman" w:hAnsi="Times New Roman" w:cs="Times New Roman"/>
        </w:rPr>
        <w:t>O</w:t>
      </w:r>
      <w:r w:rsidRPr="00000B15">
        <w:rPr>
          <w:rFonts w:ascii="Times New Roman" w:hAnsi="Times New Roman" w:cs="Times New Roman"/>
        </w:rPr>
        <w:t>rdinance.</w:t>
      </w:r>
    </w:p>
    <w:p w14:paraId="603CE1A9" w14:textId="77777777" w:rsidR="007E46C3" w:rsidRPr="00000B15" w:rsidRDefault="007E46C3" w:rsidP="007E46C3">
      <w:pPr>
        <w:ind w:left="720"/>
        <w:rPr>
          <w:rFonts w:ascii="Times New Roman" w:hAnsi="Times New Roman" w:cs="Times New Roman"/>
        </w:rPr>
      </w:pPr>
      <w:r w:rsidRPr="00000B15">
        <w:rPr>
          <w:rFonts w:ascii="Times New Roman" w:hAnsi="Times New Roman" w:cs="Times New Roman"/>
        </w:rPr>
        <w:t>The primary purpose of this ordinance is to establish clear regulations regarding contaminated materials within the town. The ordinance aims to simplify enforcement for the BOS, focusing on straightforward and easily understood definitions and standards.</w:t>
      </w:r>
    </w:p>
    <w:p w14:paraId="1AA9E7D7" w14:textId="77777777" w:rsidR="007E46C3" w:rsidRPr="00000B15" w:rsidRDefault="007E46C3" w:rsidP="007E46C3">
      <w:pPr>
        <w:ind w:left="720"/>
        <w:rPr>
          <w:rFonts w:ascii="Times New Roman" w:hAnsi="Times New Roman" w:cs="Times New Roman"/>
        </w:rPr>
      </w:pPr>
      <w:r w:rsidRPr="00000B15">
        <w:rPr>
          <w:rFonts w:ascii="Times New Roman" w:hAnsi="Times New Roman" w:cs="Times New Roman"/>
        </w:rPr>
        <w:t>The ordinance will include a definition of contaminated material. In the drafting process, it was discussed that the rationale for including specific materials does not need to be extensive; rather, simplicity will aid in effective enforcement by the BOS.</w:t>
      </w:r>
    </w:p>
    <w:p w14:paraId="032FD59C" w14:textId="77777777" w:rsidR="007E46C3" w:rsidRPr="00000B15" w:rsidRDefault="007E46C3" w:rsidP="007E46C3">
      <w:pPr>
        <w:ind w:left="720"/>
        <w:rPr>
          <w:rFonts w:ascii="Times New Roman" w:hAnsi="Times New Roman" w:cs="Times New Roman"/>
        </w:rPr>
      </w:pPr>
      <w:r w:rsidRPr="00000B15">
        <w:rPr>
          <w:rFonts w:ascii="Times New Roman" w:hAnsi="Times New Roman" w:cs="Times New Roman"/>
        </w:rPr>
        <w:t>Materials to be considered under this ordinance may include, but are not limited to:</w:t>
      </w:r>
    </w:p>
    <w:p w14:paraId="5D22857B" w14:textId="77777777" w:rsidR="007E46C3" w:rsidRDefault="007E46C3" w:rsidP="007E46C3">
      <w:pPr>
        <w:pStyle w:val="ListParagraph"/>
        <w:numPr>
          <w:ilvl w:val="0"/>
          <w:numId w:val="1"/>
        </w:numPr>
        <w:ind w:left="1440"/>
        <w:rPr>
          <w:rFonts w:ascii="Times New Roman" w:hAnsi="Times New Roman" w:cs="Times New Roman"/>
        </w:rPr>
      </w:pPr>
      <w:r>
        <w:rPr>
          <w:rFonts w:ascii="Times New Roman" w:hAnsi="Times New Roman" w:cs="Times New Roman"/>
        </w:rPr>
        <w:t>Septic Sludge</w:t>
      </w:r>
    </w:p>
    <w:p w14:paraId="1067A84A" w14:textId="77777777" w:rsidR="007E46C3" w:rsidRPr="00000B15" w:rsidRDefault="007E46C3" w:rsidP="007E46C3">
      <w:pPr>
        <w:pStyle w:val="ListParagraph"/>
        <w:numPr>
          <w:ilvl w:val="0"/>
          <w:numId w:val="1"/>
        </w:numPr>
        <w:ind w:left="1440"/>
        <w:rPr>
          <w:rFonts w:ascii="Times New Roman" w:hAnsi="Times New Roman" w:cs="Times New Roman"/>
        </w:rPr>
      </w:pPr>
      <w:r w:rsidRPr="00000B15">
        <w:rPr>
          <w:rFonts w:ascii="Times New Roman" w:hAnsi="Times New Roman" w:cs="Times New Roman"/>
        </w:rPr>
        <w:t>Thermally treated soil</w:t>
      </w:r>
    </w:p>
    <w:p w14:paraId="73AFD8E0" w14:textId="77777777" w:rsidR="007E46C3" w:rsidRPr="00000B15" w:rsidRDefault="007E46C3" w:rsidP="007E46C3">
      <w:pPr>
        <w:pStyle w:val="ListParagraph"/>
        <w:numPr>
          <w:ilvl w:val="0"/>
          <w:numId w:val="1"/>
        </w:numPr>
        <w:ind w:left="1440"/>
        <w:rPr>
          <w:rFonts w:ascii="Times New Roman" w:hAnsi="Times New Roman" w:cs="Times New Roman"/>
        </w:rPr>
      </w:pPr>
      <w:r w:rsidRPr="00000B15">
        <w:rPr>
          <w:rFonts w:ascii="Times New Roman" w:hAnsi="Times New Roman" w:cs="Times New Roman"/>
        </w:rPr>
        <w:t>Materials containing petroleum products</w:t>
      </w:r>
    </w:p>
    <w:p w14:paraId="3C1FF9D8" w14:textId="77777777" w:rsidR="007E46C3" w:rsidRPr="00000B15" w:rsidRDefault="007E46C3" w:rsidP="007E46C3">
      <w:pPr>
        <w:pStyle w:val="ListParagraph"/>
        <w:numPr>
          <w:ilvl w:val="0"/>
          <w:numId w:val="1"/>
        </w:numPr>
        <w:ind w:left="1440"/>
        <w:rPr>
          <w:rFonts w:ascii="Times New Roman" w:hAnsi="Times New Roman" w:cs="Times New Roman"/>
        </w:rPr>
      </w:pPr>
      <w:r w:rsidRPr="00000B15">
        <w:rPr>
          <w:rFonts w:ascii="Times New Roman" w:hAnsi="Times New Roman" w:cs="Times New Roman"/>
        </w:rPr>
        <w:t>PFAS ("Forever Chemicals")</w:t>
      </w:r>
    </w:p>
    <w:p w14:paraId="31C09FAC" w14:textId="77777777" w:rsidR="007E46C3" w:rsidRPr="00000B15" w:rsidRDefault="007E46C3" w:rsidP="007E46C3">
      <w:pPr>
        <w:pStyle w:val="ListParagraph"/>
        <w:numPr>
          <w:ilvl w:val="0"/>
          <w:numId w:val="1"/>
        </w:numPr>
        <w:ind w:left="1440"/>
        <w:rPr>
          <w:rFonts w:ascii="Times New Roman" w:hAnsi="Times New Roman" w:cs="Times New Roman"/>
        </w:rPr>
      </w:pPr>
      <w:r w:rsidRPr="00000B15">
        <w:rPr>
          <w:rFonts w:ascii="Times New Roman" w:hAnsi="Times New Roman" w:cs="Times New Roman"/>
        </w:rPr>
        <w:t>Other hazardous chemicals</w:t>
      </w:r>
    </w:p>
    <w:p w14:paraId="45BA58E9" w14:textId="77777777" w:rsidR="007E46C3" w:rsidRPr="00000B15" w:rsidRDefault="007E46C3" w:rsidP="007E46C3">
      <w:pPr>
        <w:pStyle w:val="ListParagraph"/>
        <w:numPr>
          <w:ilvl w:val="0"/>
          <w:numId w:val="1"/>
        </w:numPr>
        <w:ind w:left="1440"/>
        <w:rPr>
          <w:rFonts w:ascii="Times New Roman" w:hAnsi="Times New Roman" w:cs="Times New Roman"/>
        </w:rPr>
      </w:pPr>
      <w:r w:rsidRPr="00000B15">
        <w:rPr>
          <w:rFonts w:ascii="Times New Roman" w:hAnsi="Times New Roman" w:cs="Times New Roman"/>
        </w:rPr>
        <w:t>Trash</w:t>
      </w:r>
    </w:p>
    <w:p w14:paraId="18F1AACE" w14:textId="77777777" w:rsidR="007E46C3" w:rsidRPr="00000B15" w:rsidRDefault="007E46C3" w:rsidP="007E46C3">
      <w:pPr>
        <w:pStyle w:val="ListParagraph"/>
        <w:numPr>
          <w:ilvl w:val="0"/>
          <w:numId w:val="1"/>
        </w:numPr>
        <w:ind w:left="1440"/>
        <w:rPr>
          <w:rFonts w:ascii="Times New Roman" w:hAnsi="Times New Roman" w:cs="Times New Roman"/>
        </w:rPr>
      </w:pPr>
      <w:r w:rsidRPr="00000B15">
        <w:rPr>
          <w:rFonts w:ascii="Times New Roman" w:hAnsi="Times New Roman" w:cs="Times New Roman"/>
        </w:rPr>
        <w:t>Plastic</w:t>
      </w:r>
    </w:p>
    <w:p w14:paraId="0A32513E" w14:textId="77777777" w:rsidR="007E46C3" w:rsidRPr="00000B15" w:rsidRDefault="007E46C3" w:rsidP="007E46C3">
      <w:pPr>
        <w:pStyle w:val="ListParagraph"/>
        <w:numPr>
          <w:ilvl w:val="0"/>
          <w:numId w:val="1"/>
        </w:numPr>
        <w:ind w:left="1440"/>
        <w:rPr>
          <w:rFonts w:ascii="Times New Roman" w:hAnsi="Times New Roman" w:cs="Times New Roman"/>
        </w:rPr>
      </w:pPr>
      <w:r w:rsidRPr="00000B15">
        <w:rPr>
          <w:rFonts w:ascii="Times New Roman" w:hAnsi="Times New Roman" w:cs="Times New Roman"/>
        </w:rPr>
        <w:t>Metal</w:t>
      </w:r>
    </w:p>
    <w:p w14:paraId="47637809" w14:textId="77777777" w:rsidR="007E46C3" w:rsidRPr="00000B15" w:rsidRDefault="007E46C3" w:rsidP="007E46C3">
      <w:pPr>
        <w:pStyle w:val="ListParagraph"/>
        <w:numPr>
          <w:ilvl w:val="0"/>
          <w:numId w:val="1"/>
        </w:numPr>
        <w:ind w:left="1440"/>
        <w:rPr>
          <w:rFonts w:ascii="Times New Roman" w:hAnsi="Times New Roman" w:cs="Times New Roman"/>
        </w:rPr>
      </w:pPr>
      <w:r w:rsidRPr="00000B15">
        <w:rPr>
          <w:rFonts w:ascii="Times New Roman" w:hAnsi="Times New Roman" w:cs="Times New Roman"/>
        </w:rPr>
        <w:t>Radioactive material</w:t>
      </w:r>
    </w:p>
    <w:p w14:paraId="4E00DA2B" w14:textId="77777777" w:rsidR="007E46C3" w:rsidRDefault="007E46C3" w:rsidP="007E46C3">
      <w:pPr>
        <w:pStyle w:val="ListParagraph"/>
        <w:numPr>
          <w:ilvl w:val="0"/>
          <w:numId w:val="1"/>
        </w:numPr>
        <w:ind w:left="1440"/>
        <w:rPr>
          <w:rFonts w:ascii="Times New Roman" w:hAnsi="Times New Roman" w:cs="Times New Roman"/>
        </w:rPr>
      </w:pPr>
      <w:r w:rsidRPr="00000B15">
        <w:rPr>
          <w:rFonts w:ascii="Times New Roman" w:hAnsi="Times New Roman" w:cs="Times New Roman"/>
        </w:rPr>
        <w:t>Medical waste</w:t>
      </w:r>
    </w:p>
    <w:p w14:paraId="7A7CD622" w14:textId="77777777" w:rsidR="002E1921" w:rsidRDefault="002E1921"/>
    <w:sectPr w:rsidR="002E1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F4356"/>
    <w:multiLevelType w:val="hybridMultilevel"/>
    <w:tmpl w:val="F53A4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959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E46C3"/>
    <w:rsid w:val="002E1921"/>
    <w:rsid w:val="006305FF"/>
    <w:rsid w:val="006835D8"/>
    <w:rsid w:val="007E46C3"/>
    <w:rsid w:val="007E6BBB"/>
    <w:rsid w:val="00AE26C7"/>
    <w:rsid w:val="00BE26EE"/>
    <w:rsid w:val="00C4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CBC88"/>
  <w15:chartTrackingRefBased/>
  <w15:docId w15:val="{64C7529F-D8FB-4607-A5F1-F530048C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6C3"/>
  </w:style>
  <w:style w:type="paragraph" w:styleId="Heading1">
    <w:name w:val="heading 1"/>
    <w:basedOn w:val="Normal"/>
    <w:next w:val="Normal"/>
    <w:link w:val="Heading1Char"/>
    <w:uiPriority w:val="9"/>
    <w:qFormat/>
    <w:rsid w:val="007E4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4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6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6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6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6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6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6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6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4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6C3"/>
    <w:rPr>
      <w:rFonts w:eastAsiaTheme="majorEastAsia" w:cstheme="majorBidi"/>
      <w:color w:val="272727" w:themeColor="text1" w:themeTint="D8"/>
    </w:rPr>
  </w:style>
  <w:style w:type="paragraph" w:styleId="Title">
    <w:name w:val="Title"/>
    <w:basedOn w:val="Normal"/>
    <w:next w:val="Normal"/>
    <w:link w:val="TitleChar"/>
    <w:uiPriority w:val="10"/>
    <w:qFormat/>
    <w:rsid w:val="007E4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6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6C3"/>
    <w:pPr>
      <w:spacing w:before="160"/>
      <w:jc w:val="center"/>
    </w:pPr>
    <w:rPr>
      <w:i/>
      <w:iCs/>
      <w:color w:val="404040" w:themeColor="text1" w:themeTint="BF"/>
    </w:rPr>
  </w:style>
  <w:style w:type="character" w:customStyle="1" w:styleId="QuoteChar">
    <w:name w:val="Quote Char"/>
    <w:basedOn w:val="DefaultParagraphFont"/>
    <w:link w:val="Quote"/>
    <w:uiPriority w:val="29"/>
    <w:rsid w:val="007E46C3"/>
    <w:rPr>
      <w:i/>
      <w:iCs/>
      <w:color w:val="404040" w:themeColor="text1" w:themeTint="BF"/>
    </w:rPr>
  </w:style>
  <w:style w:type="paragraph" w:styleId="ListParagraph">
    <w:name w:val="List Paragraph"/>
    <w:basedOn w:val="Normal"/>
    <w:uiPriority w:val="34"/>
    <w:qFormat/>
    <w:rsid w:val="007E46C3"/>
    <w:pPr>
      <w:ind w:left="720"/>
      <w:contextualSpacing/>
    </w:pPr>
  </w:style>
  <w:style w:type="character" w:styleId="IntenseEmphasis">
    <w:name w:val="Intense Emphasis"/>
    <w:basedOn w:val="DefaultParagraphFont"/>
    <w:uiPriority w:val="21"/>
    <w:qFormat/>
    <w:rsid w:val="007E46C3"/>
    <w:rPr>
      <w:i/>
      <w:iCs/>
      <w:color w:val="0F4761" w:themeColor="accent1" w:themeShade="BF"/>
    </w:rPr>
  </w:style>
  <w:style w:type="paragraph" w:styleId="IntenseQuote">
    <w:name w:val="Intense Quote"/>
    <w:basedOn w:val="Normal"/>
    <w:next w:val="Normal"/>
    <w:link w:val="IntenseQuoteChar"/>
    <w:uiPriority w:val="30"/>
    <w:qFormat/>
    <w:rsid w:val="007E4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6C3"/>
    <w:rPr>
      <w:i/>
      <w:iCs/>
      <w:color w:val="0F4761" w:themeColor="accent1" w:themeShade="BF"/>
    </w:rPr>
  </w:style>
  <w:style w:type="character" w:styleId="IntenseReference">
    <w:name w:val="Intense Reference"/>
    <w:basedOn w:val="DefaultParagraphFont"/>
    <w:uiPriority w:val="32"/>
    <w:qFormat/>
    <w:rsid w:val="007E46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Stern</dc:creator>
  <cp:keywords/>
  <dc:description/>
  <cp:lastModifiedBy>Ken Stern</cp:lastModifiedBy>
  <cp:revision>1</cp:revision>
  <dcterms:created xsi:type="dcterms:W3CDTF">2025-09-24T10:00:00Z</dcterms:created>
  <dcterms:modified xsi:type="dcterms:W3CDTF">2025-09-24T10:20:00Z</dcterms:modified>
</cp:coreProperties>
</file>