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026F3" w14:textId="6EDDF17D" w:rsidR="00F367BF" w:rsidRPr="00AC75A0" w:rsidRDefault="00AC75A0">
      <w:pPr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Board of Adjustment</w:t>
      </w:r>
    </w:p>
    <w:p w14:paraId="614C0467" w14:textId="1F634B53" w:rsidR="00AC75A0" w:rsidRPr="00AC75A0" w:rsidRDefault="00AC75A0">
      <w:pPr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Canterbury, NH</w:t>
      </w:r>
    </w:p>
    <w:p w14:paraId="1B933533" w14:textId="18FDC3CB" w:rsidR="00AC75A0" w:rsidRPr="00AC75A0" w:rsidRDefault="00AC75A0">
      <w:pPr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 xml:space="preserve">Notice of </w:t>
      </w:r>
      <w:r w:rsidRPr="00AC75A0">
        <w:rPr>
          <w:rFonts w:ascii="Times New Roman" w:hAnsi="Times New Roman" w:cs="Times New Roman"/>
          <w:b/>
          <w:bCs/>
        </w:rPr>
        <w:t>CONTINUED</w:t>
      </w:r>
      <w:r w:rsidRPr="00AC75A0">
        <w:rPr>
          <w:rFonts w:ascii="Times New Roman" w:hAnsi="Times New Roman" w:cs="Times New Roman"/>
        </w:rPr>
        <w:t xml:space="preserve"> Hearing</w:t>
      </w:r>
    </w:p>
    <w:p w14:paraId="59998BD2" w14:textId="77777777" w:rsidR="00AC75A0" w:rsidRPr="00AC75A0" w:rsidRDefault="00AC75A0">
      <w:pPr>
        <w:rPr>
          <w:rFonts w:ascii="Times New Roman" w:hAnsi="Times New Roman" w:cs="Times New Roman"/>
        </w:rPr>
      </w:pPr>
    </w:p>
    <w:p w14:paraId="7A565BB5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1EF9DA2C" w14:textId="5F92189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Case No. 2024-7 Special Exception</w:t>
      </w:r>
    </w:p>
    <w:p w14:paraId="0934A119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150EEB6E" w14:textId="29066273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ab/>
        <w:t xml:space="preserve">You </w:t>
      </w:r>
      <w:proofErr w:type="gramStart"/>
      <w:r w:rsidRPr="00AC75A0">
        <w:rPr>
          <w:rFonts w:ascii="Times New Roman" w:hAnsi="Times New Roman" w:cs="Times New Roman"/>
        </w:rPr>
        <w:t>are hereby notified</w:t>
      </w:r>
      <w:proofErr w:type="gramEnd"/>
      <w:r w:rsidRPr="00AC75A0">
        <w:rPr>
          <w:rFonts w:ascii="Times New Roman" w:hAnsi="Times New Roman" w:cs="Times New Roman"/>
        </w:rPr>
        <w:t xml:space="preserve"> that a CONTINUED HEARING will be held</w:t>
      </w:r>
    </w:p>
    <w:p w14:paraId="29F61E8A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769D3458" w14:textId="538F3840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26 February 2025</w:t>
      </w:r>
    </w:p>
    <w:p w14:paraId="6A6E7EFE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3742F2F3" w14:textId="11CFF7C3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 xml:space="preserve">At 7pm in the Meeting House in the Town Center regarding a request </w:t>
      </w:r>
      <w:r w:rsidRPr="00AC75A0">
        <w:rPr>
          <w:rFonts w:ascii="Times New Roman" w:hAnsi="Times New Roman" w:cs="Times New Roman"/>
          <w:b/>
          <w:bCs/>
        </w:rPr>
        <w:t>by Mercedes Martinez-Gould and Jamie Gould</w:t>
      </w:r>
      <w:r w:rsidRPr="00AC75A0">
        <w:rPr>
          <w:rFonts w:ascii="Times New Roman" w:hAnsi="Times New Roman" w:cs="Times New Roman"/>
        </w:rPr>
        <w:t>.</w:t>
      </w:r>
    </w:p>
    <w:p w14:paraId="577619F6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617CB36A" w14:textId="185DCB6B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The application involves Tax Map 258 Lot 016 at 141 New Road. It is located in the Rural Zone. The proposed use states “to be used as a multi-purpose educational facility under the My Village Micro Schools and Wildkidd nonprofit organizations.” The application references Article, Section 3-C.</w:t>
      </w:r>
    </w:p>
    <w:p w14:paraId="5483235F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43393966" w14:textId="44F89870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You are invited to appear in person or by agent or counsel and state the reasons why the request should or should not be granted.</w:t>
      </w:r>
    </w:p>
    <w:p w14:paraId="61AC8610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40F63D18" w14:textId="224DAE42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Respectfully submitted,</w:t>
      </w:r>
    </w:p>
    <w:p w14:paraId="68E28B47" w14:textId="77777777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</w:p>
    <w:p w14:paraId="401B349E" w14:textId="06FF8F29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Lisa Carlson</w:t>
      </w:r>
    </w:p>
    <w:p w14:paraId="19CD86B8" w14:textId="736F122B" w:rsidR="00AC75A0" w:rsidRPr="00AC75A0" w:rsidRDefault="00AC75A0" w:rsidP="00AC75A0">
      <w:pPr>
        <w:jc w:val="left"/>
        <w:rPr>
          <w:rFonts w:ascii="Times New Roman" w:hAnsi="Times New Roman" w:cs="Times New Roman"/>
        </w:rPr>
      </w:pPr>
      <w:r w:rsidRPr="00AC75A0">
        <w:rPr>
          <w:rFonts w:ascii="Times New Roman" w:hAnsi="Times New Roman" w:cs="Times New Roman"/>
        </w:rPr>
        <w:t>Board of Adjustment</w:t>
      </w:r>
    </w:p>
    <w:sectPr w:rsidR="00AC75A0" w:rsidRPr="00AC7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D64"/>
    <w:rsid w:val="003A74B7"/>
    <w:rsid w:val="005E5149"/>
    <w:rsid w:val="00A27D64"/>
    <w:rsid w:val="00AC75A0"/>
    <w:rsid w:val="00E20705"/>
    <w:rsid w:val="00F3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8D0CA"/>
  <w15:chartTrackingRefBased/>
  <w15:docId w15:val="{8DBC7F22-B95D-4477-B6E7-270F08DB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7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7D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7D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7D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7D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7D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7D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7D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7D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7D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7D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7D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7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7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7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7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7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7D6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7D64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7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7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7D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7D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7D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7D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 Use Administrator</dc:creator>
  <cp:keywords/>
  <dc:description/>
  <cp:lastModifiedBy>Land Use Administrator</cp:lastModifiedBy>
  <cp:revision>2</cp:revision>
  <dcterms:created xsi:type="dcterms:W3CDTF">2025-02-12T16:23:00Z</dcterms:created>
  <dcterms:modified xsi:type="dcterms:W3CDTF">2025-02-12T16:30:00Z</dcterms:modified>
</cp:coreProperties>
</file>